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62" w:rsidRDefault="006E5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2" w:rsidRDefault="006E5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2" w:rsidRDefault="006E5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2" w:rsidRDefault="006E5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2" w:rsidRDefault="006E5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2" w:rsidRPr="00F1419D" w:rsidRDefault="006E5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2" w:rsidRPr="00F1419D" w:rsidRDefault="006E5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2" w:rsidRPr="00F1419D" w:rsidRDefault="006E5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2" w:rsidRPr="00F1419D" w:rsidRDefault="006E5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2" w:rsidRPr="00F1419D" w:rsidRDefault="006E5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5A62" w:rsidRPr="00F1419D" w:rsidRDefault="006E5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6E5A62" w:rsidRPr="00F1419D" w:rsidRDefault="006E5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837902" w:rsidRPr="00F1419D" w:rsidRDefault="00837902" w:rsidP="008379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19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состав межведомственной комиссии по вопросам профессиональной ориентации граждан в Еврейской автономной области, утвержденный распоряжением губернатора Еврейской автономной области от 17.05.2024 </w:t>
      </w:r>
      <w:r w:rsidR="008D4D6E" w:rsidRPr="00F1419D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141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4D6E" w:rsidRPr="00F1419D">
        <w:rPr>
          <w:rFonts w:ascii="Times New Roman" w:hAnsi="Times New Roman" w:cs="Times New Roman"/>
          <w:b w:val="0"/>
          <w:sz w:val="28"/>
          <w:szCs w:val="28"/>
        </w:rPr>
        <w:t>248</w:t>
      </w:r>
      <w:r w:rsidRPr="00F1419D">
        <w:rPr>
          <w:rFonts w:ascii="Times New Roman" w:hAnsi="Times New Roman" w:cs="Times New Roman"/>
          <w:b w:val="0"/>
          <w:sz w:val="28"/>
          <w:szCs w:val="28"/>
        </w:rPr>
        <w:t xml:space="preserve">-рг </w:t>
      </w:r>
      <w:r w:rsidR="008D4D6E" w:rsidRPr="00F1419D">
        <w:rPr>
          <w:rFonts w:ascii="Times New Roman" w:hAnsi="Times New Roman" w:cs="Times New Roman"/>
          <w:b w:val="0"/>
          <w:sz w:val="28"/>
          <w:szCs w:val="28"/>
        </w:rPr>
        <w:t xml:space="preserve">«О создании межведомственной комиссии </w:t>
      </w:r>
      <w:r w:rsidR="00F1419D" w:rsidRPr="00F1419D">
        <w:rPr>
          <w:rFonts w:ascii="Times New Roman" w:hAnsi="Times New Roman" w:cs="Times New Roman"/>
          <w:b w:val="0"/>
          <w:sz w:val="28"/>
          <w:szCs w:val="28"/>
        </w:rPr>
        <w:br/>
      </w:r>
      <w:r w:rsidR="008D4D6E" w:rsidRPr="00F1419D">
        <w:rPr>
          <w:rFonts w:ascii="Times New Roman" w:hAnsi="Times New Roman" w:cs="Times New Roman"/>
          <w:b w:val="0"/>
          <w:sz w:val="28"/>
          <w:szCs w:val="28"/>
        </w:rPr>
        <w:t>по вопросам профессиональной ориентации граждан Еврейской автономной области»</w:t>
      </w:r>
    </w:p>
    <w:p w:rsidR="00837902" w:rsidRDefault="00837902" w:rsidP="008379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6E0B" w:rsidRPr="00F1419D" w:rsidRDefault="003A6E0B" w:rsidP="008379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7902" w:rsidRPr="00F1419D" w:rsidRDefault="00837902" w:rsidP="008D4D6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19D">
        <w:rPr>
          <w:rFonts w:ascii="Times New Roman" w:hAnsi="Times New Roman" w:cs="Times New Roman"/>
          <w:b w:val="0"/>
          <w:sz w:val="28"/>
          <w:szCs w:val="28"/>
        </w:rPr>
        <w:t xml:space="preserve">1. Внести в состав межведомственной комиссии </w:t>
      </w:r>
      <w:r w:rsidR="008D4D6E" w:rsidRPr="00F1419D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профессиональной ориентации граждан в Еврейской автономной области, утвержденный распоряжением губернатора Еврейской автономной области от 17.05.2024 № 248-рг «О создании межведомственной комиссии </w:t>
      </w:r>
      <w:r w:rsidR="00F1419D" w:rsidRPr="00F1419D">
        <w:rPr>
          <w:rFonts w:ascii="Times New Roman" w:hAnsi="Times New Roman" w:cs="Times New Roman"/>
          <w:b w:val="0"/>
          <w:sz w:val="28"/>
          <w:szCs w:val="28"/>
        </w:rPr>
        <w:br/>
      </w:r>
      <w:r w:rsidR="008D4D6E" w:rsidRPr="00F1419D">
        <w:rPr>
          <w:rFonts w:ascii="Times New Roman" w:hAnsi="Times New Roman" w:cs="Times New Roman"/>
          <w:b w:val="0"/>
          <w:sz w:val="28"/>
          <w:szCs w:val="28"/>
        </w:rPr>
        <w:t>по вопросам профессиональной ориентации граждан Еврейской автономной области»</w:t>
      </w:r>
      <w:r w:rsidRPr="00F1419D">
        <w:rPr>
          <w:rFonts w:ascii="Times New Roman" w:hAnsi="Times New Roman" w:cs="Times New Roman"/>
          <w:b w:val="0"/>
          <w:sz w:val="28"/>
          <w:szCs w:val="28"/>
        </w:rPr>
        <w:t>, изменение, изложив его в следующей редакции:</w:t>
      </w:r>
    </w:p>
    <w:p w:rsidR="00547755" w:rsidRPr="00F1419D" w:rsidRDefault="00547755" w:rsidP="005477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419D">
        <w:rPr>
          <w:rFonts w:ascii="Times New Roman" w:hAnsi="Times New Roman"/>
          <w:sz w:val="28"/>
          <w:szCs w:val="28"/>
        </w:rPr>
        <w:t xml:space="preserve">«Состав </w:t>
      </w:r>
    </w:p>
    <w:p w:rsidR="00547755" w:rsidRDefault="00547755" w:rsidP="005477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9D">
        <w:rPr>
          <w:rFonts w:ascii="Times New Roman" w:hAnsi="Times New Roman"/>
          <w:sz w:val="28"/>
          <w:szCs w:val="28"/>
        </w:rPr>
        <w:t xml:space="preserve">межведомственной комиссии по вопросам профессиональной ориентации </w:t>
      </w:r>
      <w:r>
        <w:rPr>
          <w:rFonts w:ascii="Times New Roman" w:hAnsi="Times New Roman"/>
          <w:sz w:val="28"/>
          <w:szCs w:val="28"/>
        </w:rPr>
        <w:t>граждан в Еврейской автономной области</w:t>
      </w:r>
    </w:p>
    <w:p w:rsidR="00547755" w:rsidRDefault="00547755" w:rsidP="005477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755" w:rsidRPr="00547755" w:rsidRDefault="00F1419D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47755" w:rsidRPr="00547755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755" w:rsidRPr="00547755">
        <w:rPr>
          <w:rFonts w:ascii="Times New Roman" w:eastAsia="Times New Roman" w:hAnsi="Times New Roman"/>
          <w:sz w:val="28"/>
          <w:szCs w:val="28"/>
          <w:lang w:eastAsia="ru-RU"/>
        </w:rPr>
        <w:t>департамента по труду и занятости населения правительства Еврейской автономной области, председатель межведомственной комиссии;</w:t>
      </w:r>
    </w:p>
    <w:p w:rsidR="00547755" w:rsidRPr="00547755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департамента – начальник отдела </w:t>
      </w:r>
      <w:r w:rsidR="00F141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организации профессионального </w:t>
      </w:r>
      <w:proofErr w:type="gramStart"/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обучения департамента по труду</w:t>
      </w:r>
      <w:proofErr w:type="gramEnd"/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1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и занятости населения правительства Еврейской автономной области, заместитель председателя межведомственной комиссии;</w:t>
      </w:r>
    </w:p>
    <w:p w:rsidR="00547755" w:rsidRPr="00547755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консультант отдела по организации профессионального </w:t>
      </w:r>
      <w:proofErr w:type="gramStart"/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обучения департамента по труду</w:t>
      </w:r>
      <w:proofErr w:type="gramEnd"/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занятости населения правительства Еврейской автономной области, секретарь межведомственной комиссии.</w:t>
      </w:r>
    </w:p>
    <w:p w:rsidR="00547755" w:rsidRPr="00547755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образования администрации муниципального образования «</w:t>
      </w:r>
      <w:proofErr w:type="spellStart"/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Смидовичский</w:t>
      </w:r>
      <w:proofErr w:type="spellEnd"/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район» Еврейской автономной области (по согласованию);</w:t>
      </w:r>
    </w:p>
    <w:p w:rsidR="00547755" w:rsidRPr="00547755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отдела образования администрации муниципального образования «Биробиджанский муниципальный район» Еврейской автономной области (по согласованию);</w:t>
      </w:r>
    </w:p>
    <w:p w:rsidR="00547755" w:rsidRPr="00547755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начальник </w:t>
      </w:r>
      <w:proofErr w:type="gramStart"/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отдела профессионального образования департамента образования Еврейской автономной области</w:t>
      </w:r>
      <w:proofErr w:type="gramEnd"/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47755" w:rsidRPr="00547755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Совета регионального отделения Общероссийского общественно-государственного движения детей </w:t>
      </w:r>
      <w:r w:rsidR="00F141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 xml:space="preserve">и молодежи «Движение первых» Еврейской автономной области </w:t>
      </w:r>
      <w:r w:rsidR="00F141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стратегическому развитию и финансово-экономическим вопросам </w:t>
      </w:r>
      <w:r w:rsidR="00F141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(по согласованию);</w:t>
      </w:r>
    </w:p>
    <w:p w:rsidR="00547755" w:rsidRPr="00547755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по социальным вопросам муниципального образования «Ленинский муниципальный район» Еврейской автономной области (по согласованию);</w:t>
      </w:r>
    </w:p>
    <w:p w:rsidR="00547755" w:rsidRPr="00547755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формирования контингента и менеджмента качества федерального государственного бюджетного образовательного учреждения высшего образования «Приамурский государственный университет имени Шолом-Алейхема» (по согласованию);</w:t>
      </w:r>
    </w:p>
    <w:p w:rsidR="00547755" w:rsidRPr="00547755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директор центра международного и дополнительного образования федерального государственного бюджетного образовательного учреждения высшего образования «Приамурский государственный университет имени Шолом-Алейхема» (по согласованию);</w:t>
      </w:r>
    </w:p>
    <w:p w:rsidR="00547755" w:rsidRPr="00547755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начальник департамента по молодежной политике правительства Еврейской автономной области;</w:t>
      </w:r>
    </w:p>
    <w:p w:rsidR="00547755" w:rsidRPr="00547755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управления – начальник отдела по вопросам воспитательной </w:t>
      </w:r>
      <w:proofErr w:type="gramStart"/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работы управления образования мэрии города муниципального</w:t>
      </w:r>
      <w:proofErr w:type="gramEnd"/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«Город Биробиджан» Еврейской автономной области (по согласованию);</w:t>
      </w:r>
    </w:p>
    <w:p w:rsidR="00547755" w:rsidRPr="00547755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образования администрации муниципального образования «</w:t>
      </w:r>
      <w:proofErr w:type="spellStart"/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Облученский</w:t>
      </w:r>
      <w:proofErr w:type="spellEnd"/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район» Еврейской автономной области (по согласованию);</w:t>
      </w:r>
    </w:p>
    <w:p w:rsidR="00547755" w:rsidRPr="00547755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 по социальным вопросам муниципального образования «Октябрьский муниципальный район» Еврейской автономной области (по согласованию);</w:t>
      </w:r>
    </w:p>
    <w:p w:rsidR="00F1419D" w:rsidRDefault="00547755" w:rsidP="00547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755">
        <w:rPr>
          <w:rFonts w:ascii="Times New Roman" w:eastAsia="Times New Roman" w:hAnsi="Times New Roman"/>
          <w:sz w:val="28"/>
          <w:szCs w:val="28"/>
          <w:lang w:eastAsia="ru-RU"/>
        </w:rPr>
        <w:t>директор областного государственного казенного учреждения «Центр занятости населения Еврейской автономной области»</w:t>
      </w:r>
      <w:r w:rsidR="00F1419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E5A62" w:rsidRDefault="008D4D6E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95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6E5A62" w:rsidRDefault="006E5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A62" w:rsidRDefault="006E5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A62" w:rsidRDefault="006E5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A62" w:rsidRDefault="00F1419D" w:rsidP="00F1419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6E5A62">
      <w:headerReference w:type="default" r:id="rId9"/>
      <w:pgSz w:w="11906" w:h="16838"/>
      <w:pgMar w:top="1134" w:right="850" w:bottom="1134" w:left="1701" w:header="709" w:footer="9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62" w:rsidRDefault="00461959">
      <w:pPr>
        <w:spacing w:after="0" w:line="240" w:lineRule="auto"/>
      </w:pPr>
      <w:r>
        <w:separator/>
      </w:r>
    </w:p>
  </w:endnote>
  <w:endnote w:type="continuationSeparator" w:id="0">
    <w:p w:rsidR="006E5A62" w:rsidRDefault="0046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62" w:rsidRDefault="00461959">
      <w:pPr>
        <w:spacing w:after="0" w:line="240" w:lineRule="auto"/>
      </w:pPr>
      <w:r>
        <w:separator/>
      </w:r>
    </w:p>
  </w:footnote>
  <w:footnote w:type="continuationSeparator" w:id="0">
    <w:p w:rsidR="006E5A62" w:rsidRDefault="0046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838076"/>
      <w:docPartObj>
        <w:docPartGallery w:val="Page Numbers (Top of Page)"/>
        <w:docPartUnique/>
      </w:docPartObj>
    </w:sdtPr>
    <w:sdtEndPr/>
    <w:sdtContent>
      <w:p w:rsidR="006E5A62" w:rsidRDefault="00461959">
        <w:pPr>
          <w:pStyle w:val="af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7B5092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4F4D"/>
    <w:multiLevelType w:val="hybridMultilevel"/>
    <w:tmpl w:val="1F405626"/>
    <w:lvl w:ilvl="0" w:tplc="67244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AD2787A">
      <w:start w:val="1"/>
      <w:numFmt w:val="lowerLetter"/>
      <w:lvlText w:val="%2."/>
      <w:lvlJc w:val="left"/>
      <w:pPr>
        <w:ind w:left="1789" w:hanging="360"/>
      </w:pPr>
    </w:lvl>
    <w:lvl w:ilvl="2" w:tplc="6310FCC6">
      <w:start w:val="1"/>
      <w:numFmt w:val="lowerRoman"/>
      <w:lvlText w:val="%3."/>
      <w:lvlJc w:val="right"/>
      <w:pPr>
        <w:ind w:left="2509" w:hanging="180"/>
      </w:pPr>
    </w:lvl>
    <w:lvl w:ilvl="3" w:tplc="C1D48A84">
      <w:start w:val="1"/>
      <w:numFmt w:val="decimal"/>
      <w:lvlText w:val="%4."/>
      <w:lvlJc w:val="left"/>
      <w:pPr>
        <w:ind w:left="3229" w:hanging="360"/>
      </w:pPr>
    </w:lvl>
    <w:lvl w:ilvl="4" w:tplc="51164FC8">
      <w:start w:val="1"/>
      <w:numFmt w:val="lowerLetter"/>
      <w:lvlText w:val="%5."/>
      <w:lvlJc w:val="left"/>
      <w:pPr>
        <w:ind w:left="3949" w:hanging="360"/>
      </w:pPr>
    </w:lvl>
    <w:lvl w:ilvl="5" w:tplc="3F0E7316">
      <w:start w:val="1"/>
      <w:numFmt w:val="lowerRoman"/>
      <w:lvlText w:val="%6."/>
      <w:lvlJc w:val="right"/>
      <w:pPr>
        <w:ind w:left="4669" w:hanging="180"/>
      </w:pPr>
    </w:lvl>
    <w:lvl w:ilvl="6" w:tplc="A486157A">
      <w:start w:val="1"/>
      <w:numFmt w:val="decimal"/>
      <w:lvlText w:val="%7."/>
      <w:lvlJc w:val="left"/>
      <w:pPr>
        <w:ind w:left="5389" w:hanging="360"/>
      </w:pPr>
    </w:lvl>
    <w:lvl w:ilvl="7" w:tplc="53EA939A">
      <w:start w:val="1"/>
      <w:numFmt w:val="lowerLetter"/>
      <w:lvlText w:val="%8."/>
      <w:lvlJc w:val="left"/>
      <w:pPr>
        <w:ind w:left="6109" w:hanging="360"/>
      </w:pPr>
    </w:lvl>
    <w:lvl w:ilvl="8" w:tplc="0BB6C99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B10A7"/>
    <w:multiLevelType w:val="hybridMultilevel"/>
    <w:tmpl w:val="3530D66C"/>
    <w:lvl w:ilvl="0" w:tplc="8E04C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4ED6C4">
      <w:start w:val="1"/>
      <w:numFmt w:val="lowerLetter"/>
      <w:lvlText w:val="%2."/>
      <w:lvlJc w:val="left"/>
      <w:pPr>
        <w:ind w:left="1789" w:hanging="360"/>
      </w:pPr>
    </w:lvl>
    <w:lvl w:ilvl="2" w:tplc="9F3424EA">
      <w:start w:val="1"/>
      <w:numFmt w:val="lowerRoman"/>
      <w:lvlText w:val="%3."/>
      <w:lvlJc w:val="right"/>
      <w:pPr>
        <w:ind w:left="2509" w:hanging="180"/>
      </w:pPr>
    </w:lvl>
    <w:lvl w:ilvl="3" w:tplc="B26EB82A">
      <w:start w:val="1"/>
      <w:numFmt w:val="decimal"/>
      <w:lvlText w:val="%4."/>
      <w:lvlJc w:val="left"/>
      <w:pPr>
        <w:ind w:left="3229" w:hanging="360"/>
      </w:pPr>
    </w:lvl>
    <w:lvl w:ilvl="4" w:tplc="A37C5D2C">
      <w:start w:val="1"/>
      <w:numFmt w:val="lowerLetter"/>
      <w:lvlText w:val="%5."/>
      <w:lvlJc w:val="left"/>
      <w:pPr>
        <w:ind w:left="3949" w:hanging="360"/>
      </w:pPr>
    </w:lvl>
    <w:lvl w:ilvl="5" w:tplc="DFB48B50">
      <w:start w:val="1"/>
      <w:numFmt w:val="lowerRoman"/>
      <w:lvlText w:val="%6."/>
      <w:lvlJc w:val="right"/>
      <w:pPr>
        <w:ind w:left="4669" w:hanging="180"/>
      </w:pPr>
    </w:lvl>
    <w:lvl w:ilvl="6" w:tplc="F4621276">
      <w:start w:val="1"/>
      <w:numFmt w:val="decimal"/>
      <w:lvlText w:val="%7."/>
      <w:lvlJc w:val="left"/>
      <w:pPr>
        <w:ind w:left="5389" w:hanging="360"/>
      </w:pPr>
    </w:lvl>
    <w:lvl w:ilvl="7" w:tplc="BBB0CF08">
      <w:start w:val="1"/>
      <w:numFmt w:val="lowerLetter"/>
      <w:lvlText w:val="%8."/>
      <w:lvlJc w:val="left"/>
      <w:pPr>
        <w:ind w:left="6109" w:hanging="360"/>
      </w:pPr>
    </w:lvl>
    <w:lvl w:ilvl="8" w:tplc="F6166AE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296136"/>
    <w:multiLevelType w:val="hybridMultilevel"/>
    <w:tmpl w:val="264A2C6A"/>
    <w:lvl w:ilvl="0" w:tplc="39886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7ACF75A">
      <w:start w:val="1"/>
      <w:numFmt w:val="lowerLetter"/>
      <w:lvlText w:val="%2."/>
      <w:lvlJc w:val="left"/>
      <w:pPr>
        <w:ind w:left="1440" w:hanging="360"/>
      </w:pPr>
    </w:lvl>
    <w:lvl w:ilvl="2" w:tplc="C05E50E8">
      <w:start w:val="1"/>
      <w:numFmt w:val="lowerRoman"/>
      <w:lvlText w:val="%3."/>
      <w:lvlJc w:val="right"/>
      <w:pPr>
        <w:ind w:left="2160" w:hanging="180"/>
      </w:pPr>
    </w:lvl>
    <w:lvl w:ilvl="3" w:tplc="58F2D5A4">
      <w:start w:val="1"/>
      <w:numFmt w:val="decimal"/>
      <w:lvlText w:val="%4."/>
      <w:lvlJc w:val="left"/>
      <w:pPr>
        <w:ind w:left="2880" w:hanging="360"/>
      </w:pPr>
    </w:lvl>
    <w:lvl w:ilvl="4" w:tplc="6ECA931C">
      <w:start w:val="1"/>
      <w:numFmt w:val="lowerLetter"/>
      <w:lvlText w:val="%5."/>
      <w:lvlJc w:val="left"/>
      <w:pPr>
        <w:ind w:left="3600" w:hanging="360"/>
      </w:pPr>
    </w:lvl>
    <w:lvl w:ilvl="5" w:tplc="42AC1022">
      <w:start w:val="1"/>
      <w:numFmt w:val="lowerRoman"/>
      <w:lvlText w:val="%6."/>
      <w:lvlJc w:val="right"/>
      <w:pPr>
        <w:ind w:left="4320" w:hanging="180"/>
      </w:pPr>
    </w:lvl>
    <w:lvl w:ilvl="6" w:tplc="6A1E6954">
      <w:start w:val="1"/>
      <w:numFmt w:val="decimal"/>
      <w:lvlText w:val="%7."/>
      <w:lvlJc w:val="left"/>
      <w:pPr>
        <w:ind w:left="5040" w:hanging="360"/>
      </w:pPr>
    </w:lvl>
    <w:lvl w:ilvl="7" w:tplc="1EF60B30">
      <w:start w:val="1"/>
      <w:numFmt w:val="lowerLetter"/>
      <w:lvlText w:val="%8."/>
      <w:lvlJc w:val="left"/>
      <w:pPr>
        <w:ind w:left="5760" w:hanging="360"/>
      </w:pPr>
    </w:lvl>
    <w:lvl w:ilvl="8" w:tplc="995AA0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62"/>
    <w:rsid w:val="00023853"/>
    <w:rsid w:val="0005614C"/>
    <w:rsid w:val="0011594F"/>
    <w:rsid w:val="001B0D03"/>
    <w:rsid w:val="002517CF"/>
    <w:rsid w:val="00382865"/>
    <w:rsid w:val="003A6E0B"/>
    <w:rsid w:val="00461959"/>
    <w:rsid w:val="00547755"/>
    <w:rsid w:val="006E5A62"/>
    <w:rsid w:val="00704971"/>
    <w:rsid w:val="00767F5B"/>
    <w:rsid w:val="007854DF"/>
    <w:rsid w:val="00792F23"/>
    <w:rsid w:val="007B5092"/>
    <w:rsid w:val="007B75F6"/>
    <w:rsid w:val="00827533"/>
    <w:rsid w:val="00837902"/>
    <w:rsid w:val="00845648"/>
    <w:rsid w:val="008D4D6E"/>
    <w:rsid w:val="00A3153C"/>
    <w:rsid w:val="00B1438B"/>
    <w:rsid w:val="00CE6093"/>
    <w:rsid w:val="00D14704"/>
    <w:rsid w:val="00D77F3B"/>
    <w:rsid w:val="00E74CF4"/>
    <w:rsid w:val="00F1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Calibri" w:eastAsia="Calibri" w:hAnsi="Calibri" w:cs="Times New Roman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Calibri" w:eastAsia="Calibri" w:hAnsi="Calibri" w:cs="Times New Roman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3B3C-B307-4226-8158-FA300CBA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lastModifiedBy>Акимова А.М.</cp:lastModifiedBy>
  <cp:revision>3</cp:revision>
  <cp:lastPrinted>2024-05-08T00:10:00Z</cp:lastPrinted>
  <dcterms:created xsi:type="dcterms:W3CDTF">2024-10-17T05:43:00Z</dcterms:created>
  <dcterms:modified xsi:type="dcterms:W3CDTF">2024-10-17T05:44:00Z</dcterms:modified>
</cp:coreProperties>
</file>